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8D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8D1272">
        <w:rPr>
          <w:rFonts w:ascii="Times New Roman" w:hAnsi="Times New Roman" w:cs="Times New Roman"/>
          <w:sz w:val="28"/>
          <w:szCs w:val="28"/>
        </w:rPr>
        <w:t>25.04.2024</w:t>
      </w:r>
      <w:r w:rsidR="00FE6ABB">
        <w:rPr>
          <w:rFonts w:ascii="Times New Roman" w:hAnsi="Times New Roman" w:cs="Times New Roman"/>
          <w:sz w:val="28"/>
          <w:szCs w:val="28"/>
        </w:rPr>
        <w:t xml:space="preserve"> </w:t>
      </w:r>
      <w:r w:rsidR="008D127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 w:rsidR="008D1272" w:rsidRPr="004E41E1">
        <w:rPr>
          <w:rFonts w:ascii="Times New Roman" w:hAnsi="Times New Roman" w:cs="Times New Roman"/>
          <w:sz w:val="28"/>
          <w:szCs w:val="28"/>
        </w:rPr>
        <w:t xml:space="preserve">о возможности предварительного согласования предоставления земельного участка в </w:t>
      </w:r>
      <w:r w:rsidR="008D1272">
        <w:rPr>
          <w:rFonts w:ascii="Times New Roman" w:hAnsi="Times New Roman" w:cs="Times New Roman"/>
          <w:sz w:val="28"/>
          <w:szCs w:val="28"/>
        </w:rPr>
        <w:t>аренду, площадью 985</w:t>
      </w:r>
      <w:r w:rsidR="008D1272" w:rsidRPr="004E41E1">
        <w:rPr>
          <w:rFonts w:ascii="Times New Roman" w:hAnsi="Times New Roman" w:cs="Times New Roman"/>
          <w:sz w:val="28"/>
          <w:szCs w:val="28"/>
        </w:rPr>
        <w:t xml:space="preserve"> кв.м, расположенного по адресу: Российская Федерация, Кемеровская область - Кузбасс, Кемеровский муниципальный округ, </w:t>
      </w:r>
      <w:r w:rsidR="008D1272">
        <w:rPr>
          <w:rFonts w:ascii="Times New Roman" w:hAnsi="Times New Roman" w:cs="Times New Roman"/>
          <w:sz w:val="28"/>
          <w:szCs w:val="28"/>
        </w:rPr>
        <w:t xml:space="preserve">с. Верхотомское, </w:t>
      </w:r>
      <w:r w:rsidR="008D1272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8D1272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1272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</w:t>
      </w:r>
      <w:r w:rsidR="008D1272" w:rsidRPr="001A2254">
        <w:rPr>
          <w:rFonts w:ascii="Times New Roman" w:hAnsi="Times New Roman" w:cs="Times New Roman"/>
          <w:sz w:val="28"/>
          <w:szCs w:val="28"/>
        </w:rPr>
        <w:t>«</w:t>
      </w:r>
      <w:r w:rsidR="008D1272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8D1272" w:rsidRPr="001A2254">
        <w:rPr>
          <w:rFonts w:ascii="Times New Roman" w:hAnsi="Times New Roman" w:cs="Times New Roman"/>
          <w:sz w:val="28"/>
          <w:szCs w:val="28"/>
        </w:rPr>
        <w:t xml:space="preserve">», категория </w:t>
      </w:r>
      <w:r w:rsidR="008D1272">
        <w:rPr>
          <w:rFonts w:ascii="Times New Roman" w:hAnsi="Times New Roman" w:cs="Times New Roman"/>
          <w:sz w:val="28"/>
          <w:szCs w:val="28"/>
        </w:rPr>
        <w:t xml:space="preserve">   земель</w:t>
      </w:r>
      <w:r w:rsidR="008D1272"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8D1272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8D1272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1272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7774F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613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106</cp:revision>
  <cp:lastPrinted>2023-08-04T04:04:00Z</cp:lastPrinted>
  <dcterms:created xsi:type="dcterms:W3CDTF">2020-07-15T09:19:00Z</dcterms:created>
  <dcterms:modified xsi:type="dcterms:W3CDTF">2024-05-19T08:23:00Z</dcterms:modified>
</cp:coreProperties>
</file>